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41" w:rsidRPr="00D050CA" w:rsidRDefault="00C46E41" w:rsidP="00F87140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050C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Анализ представленных анкет </w:t>
      </w:r>
      <w:r w:rsidR="00286B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14 </w:t>
      </w:r>
      <w:r w:rsidR="002829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июля 2022</w:t>
      </w:r>
      <w:r w:rsidRPr="00D050C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года</w:t>
      </w:r>
    </w:p>
    <w:p w:rsidR="00A231FB" w:rsidRPr="00DF20A0" w:rsidRDefault="00351419" w:rsidP="0035141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</w:t>
      </w:r>
      <w:r w:rsidR="00A231FB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нализ анкетирования по итогам проведенного публичного мероприятия по обсуждению результатов правоприменительной практики </w:t>
      </w:r>
      <w:r w:rsidR="00286B5A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территориальных отделов  </w:t>
      </w:r>
      <w:r w:rsidR="00A231FB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Западно-Уральского</w:t>
      </w: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управления </w:t>
      </w:r>
      <w:proofErr w:type="spellStart"/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Ростехнадзора</w:t>
      </w:r>
      <w:proofErr w:type="spellEnd"/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за 2022</w:t>
      </w:r>
      <w:r w:rsidR="005B3181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год</w:t>
      </w:r>
      <w:r w:rsidR="00A231FB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(далее – Ростехнадзор) </w:t>
      </w:r>
      <w:r w:rsidR="00A231FB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показал:</w:t>
      </w:r>
    </w:p>
    <w:p w:rsidR="002046D9" w:rsidRPr="00DF20A0" w:rsidRDefault="00351419" w:rsidP="002046D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Источником информации о проведении мероприятия для участников являлось:</w:t>
      </w:r>
    </w:p>
    <w:p w:rsidR="00351419" w:rsidRPr="00DF20A0" w:rsidRDefault="002046D9" w:rsidP="0035141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- пресс-релиз на официальном сайте Ростехнадзора (территориального органа Ро</w:t>
      </w:r>
      <w:r w:rsidR="00823CEC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стехнадзора) в сети интернет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</w:t>
      </w: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%;</w:t>
      </w:r>
    </w:p>
    <w:p w:rsidR="00351419" w:rsidRPr="00DF20A0" w:rsidRDefault="002046D9" w:rsidP="0035141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- уведомл</w:t>
      </w:r>
      <w:r w:rsidR="00A5354B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ение о мероприятии, п</w:t>
      </w:r>
      <w:r w:rsidR="00823CEC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оступившее от </w:t>
      </w:r>
      <w:proofErr w:type="spellStart"/>
      <w:r w:rsidR="00823CEC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Ростехнадзора</w:t>
      </w:r>
      <w:proofErr w:type="spellEnd"/>
      <w:r w:rsidR="00823CEC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– </w:t>
      </w:r>
      <w:r w:rsidR="005B3181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9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7</w:t>
      </w:r>
      <w:r w:rsidR="00351419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%;</w:t>
      </w:r>
    </w:p>
    <w:p w:rsidR="00A5354B" w:rsidRPr="00DF20A0" w:rsidRDefault="00A5354B" w:rsidP="0035141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- средства массовой информации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</w:t>
      </w: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%;</w:t>
      </w:r>
    </w:p>
    <w:p w:rsidR="00351419" w:rsidRPr="00DF20A0" w:rsidRDefault="00286B5A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="00351419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- другой источник </w:t>
      </w:r>
      <w:r w:rsidR="001F462E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–</w:t>
      </w:r>
      <w:r w:rsidR="00351419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</w:t>
      </w:r>
      <w:r w:rsidR="001F462E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%.</w:t>
      </w:r>
    </w:p>
    <w:p w:rsidR="001F462E" w:rsidRPr="00DF20A0" w:rsidRDefault="001F462E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Участники совещания оценили по 5-ти бальной шкале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,</w:t>
      </w: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насколько проведенное мероприятие соответствовало их ожиданиям: </w:t>
      </w:r>
    </w:p>
    <w:p w:rsidR="00CE0428" w:rsidRPr="00DF20A0" w:rsidRDefault="001F462E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>по тематической направленности</w:t>
      </w:r>
      <w:r w:rsidR="00CE0428" w:rsidRPr="00DF20A0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>:</w:t>
      </w:r>
    </w:p>
    <w:p w:rsidR="00CE0428" w:rsidRPr="00DF20A0" w:rsidRDefault="001F462E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5 баллов 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–</w:t>
      </w: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78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%, </w:t>
      </w:r>
    </w:p>
    <w:p w:rsidR="001F462E" w:rsidRPr="00DF20A0" w:rsidRDefault="006668D0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4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22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%, </w:t>
      </w:r>
    </w:p>
    <w:p w:rsidR="00CE0428" w:rsidRPr="00DF20A0" w:rsidRDefault="006668D0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3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%,</w:t>
      </w:r>
    </w:p>
    <w:p w:rsidR="00CE0428" w:rsidRPr="00DF20A0" w:rsidRDefault="006668D0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2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%;</w:t>
      </w:r>
    </w:p>
    <w:p w:rsidR="00A5354B" w:rsidRPr="00DF20A0" w:rsidRDefault="006668D0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 балл – 0</w:t>
      </w:r>
      <w:r w:rsidR="00A5354B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%;</w:t>
      </w:r>
    </w:p>
    <w:p w:rsidR="00CE0428" w:rsidRPr="00DF20A0" w:rsidRDefault="00CE0428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>по программе:</w:t>
      </w:r>
    </w:p>
    <w:p w:rsidR="00CE0428" w:rsidRPr="00DF20A0" w:rsidRDefault="006668D0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5 баллов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7</w:t>
      </w:r>
      <w:r w:rsidR="00286B5A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8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%,</w:t>
      </w:r>
    </w:p>
    <w:p w:rsidR="00CE0428" w:rsidRPr="00DF20A0" w:rsidRDefault="006668D0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4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22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%,</w:t>
      </w:r>
    </w:p>
    <w:p w:rsidR="00CE0428" w:rsidRPr="00DF20A0" w:rsidRDefault="006668D0" w:rsidP="001F462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3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%, </w:t>
      </w:r>
    </w:p>
    <w:p w:rsidR="00CE0428" w:rsidRPr="00DF20A0" w:rsidRDefault="006668D0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2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%;</w:t>
      </w:r>
    </w:p>
    <w:p w:rsidR="00A5354B" w:rsidRPr="00DF20A0" w:rsidRDefault="00A5354B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 балл – 0%;</w:t>
      </w:r>
    </w:p>
    <w:p w:rsidR="00CE0428" w:rsidRPr="00DF20A0" w:rsidRDefault="00CE0428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 xml:space="preserve">по квалификации </w:t>
      </w:r>
      <w:proofErr w:type="gramStart"/>
      <w:r w:rsidRPr="00DF20A0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>выступающих</w:t>
      </w:r>
      <w:proofErr w:type="gramEnd"/>
      <w:r w:rsidRPr="00DF20A0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>:</w:t>
      </w:r>
    </w:p>
    <w:p w:rsidR="00CE0428" w:rsidRPr="00DF20A0" w:rsidRDefault="006668D0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5 баллов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88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%,</w:t>
      </w:r>
    </w:p>
    <w:p w:rsidR="00CE0428" w:rsidRPr="00DF20A0" w:rsidRDefault="006668D0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4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12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%,</w:t>
      </w:r>
    </w:p>
    <w:p w:rsidR="00CE0428" w:rsidRPr="00DF20A0" w:rsidRDefault="006668D0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3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%,</w:t>
      </w:r>
    </w:p>
    <w:p w:rsidR="00CE0428" w:rsidRPr="00DF20A0" w:rsidRDefault="00A5354B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2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%;</w:t>
      </w:r>
    </w:p>
    <w:p w:rsidR="00A5354B" w:rsidRPr="00DF20A0" w:rsidRDefault="00A5354B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 балл – 0%;</w:t>
      </w:r>
    </w:p>
    <w:p w:rsidR="00CE0428" w:rsidRPr="00DF20A0" w:rsidRDefault="00CE0428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i/>
          <w:kern w:val="36"/>
          <w:sz w:val="27"/>
          <w:szCs w:val="27"/>
          <w:lang w:eastAsia="ru-RU"/>
        </w:rPr>
        <w:t>по организации мероприятия:</w:t>
      </w:r>
    </w:p>
    <w:p w:rsidR="00CE0428" w:rsidRPr="00DF20A0" w:rsidRDefault="00A5354B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5 баллов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61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%,</w:t>
      </w:r>
    </w:p>
    <w:p w:rsidR="00CE0428" w:rsidRPr="00DF20A0" w:rsidRDefault="006668D0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4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21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%,</w:t>
      </w:r>
    </w:p>
    <w:p w:rsidR="00CE0428" w:rsidRPr="00DF20A0" w:rsidRDefault="006668D0" w:rsidP="00CE042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3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18</w:t>
      </w:r>
      <w:r w:rsidR="00CE0428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%,</w:t>
      </w:r>
    </w:p>
    <w:p w:rsidR="00351419" w:rsidRPr="00DF20A0" w:rsidRDefault="006668D0" w:rsidP="005449F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2 балла –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0</w:t>
      </w:r>
      <w:r w:rsidR="00A5354B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%;</w:t>
      </w:r>
    </w:p>
    <w:p w:rsidR="00A5354B" w:rsidRPr="00DF20A0" w:rsidRDefault="00A5354B" w:rsidP="005449F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1 балл – 0%.</w:t>
      </w:r>
    </w:p>
    <w:p w:rsidR="00A5354B" w:rsidRPr="00DF20A0" w:rsidRDefault="00A5354B" w:rsidP="005449F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В публичном </w:t>
      </w:r>
      <w:proofErr w:type="gramStart"/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обсуждении</w:t>
      </w:r>
      <w:proofErr w:type="gramEnd"/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проектов докладов, подготовленных Ростехнадзором по результатам анализа правоприменител</w:t>
      </w:r>
      <w:r w:rsidR="00523E0C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ьной практики участие приняли 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66</w:t>
      </w: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 присутствующих.</w:t>
      </w:r>
    </w:p>
    <w:p w:rsidR="005449FD" w:rsidRPr="00DF20A0" w:rsidRDefault="00633E53" w:rsidP="005449F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Н</w:t>
      </w:r>
      <w:r w:rsidR="005449FD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 вопрос, будут ли они посещать подобные мероприятия</w:t>
      </w:r>
      <w:r w:rsidR="001D205D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,</w:t>
      </w:r>
      <w:r w:rsidR="0028292A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85</w:t>
      </w:r>
      <w:bookmarkStart w:id="0" w:name="_GoBack"/>
      <w:bookmarkEnd w:id="0"/>
      <w:r w:rsidR="005449FD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% присутствующих ответили «да» и считают подобный формат общения очень полезным.</w:t>
      </w:r>
    </w:p>
    <w:p w:rsidR="005449FD" w:rsidRPr="00DF20A0" w:rsidRDefault="001D205D" w:rsidP="00633E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В целях совершенствования организации и проведения подобных мероприятий участники обсуждения предложили: </w:t>
      </w:r>
      <w:r w:rsidR="00302320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информировать о</w:t>
      </w:r>
      <w:r w:rsidR="00DF20A0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б</w:t>
      </w:r>
      <w:r w:rsidR="00302320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изменениях в законодательстве</w:t>
      </w:r>
      <w:r w:rsidR="00DF20A0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, докладывать о спорных вопросах и путях их решения, включать доклады лиц непосредственно </w:t>
      </w:r>
      <w:proofErr w:type="gramStart"/>
      <w:r w:rsidR="00DF20A0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связанными</w:t>
      </w:r>
      <w:proofErr w:type="gramEnd"/>
      <w:r w:rsidR="00DF20A0"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с производственным контролем.</w:t>
      </w:r>
      <w:r w:rsidRPr="00DF20A0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</w:t>
      </w:r>
    </w:p>
    <w:sectPr w:rsidR="005449FD" w:rsidRPr="00DF20A0" w:rsidSect="00DF20A0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FB" w:rsidRDefault="00082FFB" w:rsidP="001D205D">
      <w:pPr>
        <w:spacing w:after="0" w:line="240" w:lineRule="auto"/>
      </w:pPr>
      <w:r>
        <w:separator/>
      </w:r>
    </w:p>
  </w:endnote>
  <w:endnote w:type="continuationSeparator" w:id="0">
    <w:p w:rsidR="00082FFB" w:rsidRDefault="00082FFB" w:rsidP="001D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FB" w:rsidRDefault="00082FFB" w:rsidP="001D205D">
      <w:pPr>
        <w:spacing w:after="0" w:line="240" w:lineRule="auto"/>
      </w:pPr>
      <w:r>
        <w:separator/>
      </w:r>
    </w:p>
  </w:footnote>
  <w:footnote w:type="continuationSeparator" w:id="0">
    <w:p w:rsidR="00082FFB" w:rsidRDefault="00082FFB" w:rsidP="001D2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41"/>
    <w:rsid w:val="0005435E"/>
    <w:rsid w:val="00082FFB"/>
    <w:rsid w:val="00117837"/>
    <w:rsid w:val="001303CA"/>
    <w:rsid w:val="00183CF2"/>
    <w:rsid w:val="00187563"/>
    <w:rsid w:val="001A18F4"/>
    <w:rsid w:val="001D205D"/>
    <w:rsid w:val="001F462E"/>
    <w:rsid w:val="002046D9"/>
    <w:rsid w:val="00215FB7"/>
    <w:rsid w:val="00220358"/>
    <w:rsid w:val="0028292A"/>
    <w:rsid w:val="00286B5A"/>
    <w:rsid w:val="00302320"/>
    <w:rsid w:val="00351419"/>
    <w:rsid w:val="00460489"/>
    <w:rsid w:val="004625E3"/>
    <w:rsid w:val="004626FE"/>
    <w:rsid w:val="00523E0C"/>
    <w:rsid w:val="005449FD"/>
    <w:rsid w:val="005B3181"/>
    <w:rsid w:val="00633E53"/>
    <w:rsid w:val="006668D0"/>
    <w:rsid w:val="006B146B"/>
    <w:rsid w:val="007042F8"/>
    <w:rsid w:val="00723C42"/>
    <w:rsid w:val="007464DF"/>
    <w:rsid w:val="00786FF2"/>
    <w:rsid w:val="00823CEC"/>
    <w:rsid w:val="0087432F"/>
    <w:rsid w:val="008F2FF3"/>
    <w:rsid w:val="00984AC8"/>
    <w:rsid w:val="009A463B"/>
    <w:rsid w:val="00A231FB"/>
    <w:rsid w:val="00A5354B"/>
    <w:rsid w:val="00A93E2E"/>
    <w:rsid w:val="00A95E1F"/>
    <w:rsid w:val="00AD5EA8"/>
    <w:rsid w:val="00B17631"/>
    <w:rsid w:val="00B80FE2"/>
    <w:rsid w:val="00BD7A70"/>
    <w:rsid w:val="00C46E41"/>
    <w:rsid w:val="00CE0428"/>
    <w:rsid w:val="00D050CA"/>
    <w:rsid w:val="00D431AD"/>
    <w:rsid w:val="00DA608F"/>
    <w:rsid w:val="00DC0A2C"/>
    <w:rsid w:val="00DF20A0"/>
    <w:rsid w:val="00E42D74"/>
    <w:rsid w:val="00F569B8"/>
    <w:rsid w:val="00F8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2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05D"/>
  </w:style>
  <w:style w:type="paragraph" w:styleId="a6">
    <w:name w:val="footer"/>
    <w:basedOn w:val="a"/>
    <w:link w:val="a7"/>
    <w:uiPriority w:val="99"/>
    <w:unhideWhenUsed/>
    <w:rsid w:val="001D2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2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05D"/>
  </w:style>
  <w:style w:type="paragraph" w:styleId="a6">
    <w:name w:val="footer"/>
    <w:basedOn w:val="a"/>
    <w:link w:val="a7"/>
    <w:uiPriority w:val="99"/>
    <w:unhideWhenUsed/>
    <w:rsid w:val="001D2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К. Сулейманов</dc:creator>
  <cp:lastModifiedBy>Волохин Роман Александрович</cp:lastModifiedBy>
  <cp:revision>3</cp:revision>
  <cp:lastPrinted>2018-09-27T11:11:00Z</cp:lastPrinted>
  <dcterms:created xsi:type="dcterms:W3CDTF">2022-07-18T10:46:00Z</dcterms:created>
  <dcterms:modified xsi:type="dcterms:W3CDTF">2022-07-18T10:50:00Z</dcterms:modified>
</cp:coreProperties>
</file>